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2891" w:firstLineChars="90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“十二五”区级素养类课程培训安排表</w:t>
      </w:r>
    </w:p>
    <w:p>
      <w:pPr>
        <w:rPr>
          <w:b/>
        </w:rPr>
      </w:pPr>
    </w:p>
    <w:p>
      <w:pPr>
        <w:rPr>
          <w:b/>
        </w:rPr>
      </w:pPr>
    </w:p>
    <w:p>
      <w:pPr>
        <w:pStyle w:val="6"/>
        <w:numPr>
          <w:ilvl w:val="0"/>
          <w:numId w:val="1"/>
        </w:numPr>
        <w:ind w:firstLineChars="0"/>
        <w:rPr>
          <w:b/>
          <w:szCs w:val="21"/>
        </w:rPr>
      </w:pPr>
      <w:r>
        <w:rPr>
          <w:rFonts w:hint="eastAsia"/>
          <w:b/>
          <w:szCs w:val="21"/>
        </w:rPr>
        <w:t>课程名称：中国文化</w:t>
      </w:r>
    </w:p>
    <w:p>
      <w:pPr>
        <w:pStyle w:val="6"/>
        <w:ind w:left="420" w:firstLine="0" w:firstLineChars="0"/>
        <w:rPr>
          <w:szCs w:val="21"/>
        </w:rPr>
      </w:pPr>
      <w:r>
        <w:rPr>
          <w:rFonts w:hint="eastAsia"/>
          <w:szCs w:val="21"/>
        </w:rPr>
        <w:t>执教者：上师大王丛仁</w:t>
      </w:r>
    </w:p>
    <w:p>
      <w:pPr>
        <w:ind w:firstLine="420" w:firstLineChars="200"/>
      </w:pPr>
      <w:r>
        <w:rPr>
          <w:rFonts w:hint="eastAsia"/>
        </w:rPr>
        <w:t>说明：本课程分3个班进行，具体名单见（附件2），务请学员按照安排表上的班级、时间参加培训；午餐由教院统一安排解决</w:t>
      </w:r>
    </w:p>
    <w:tbl>
      <w:tblPr>
        <w:tblStyle w:val="5"/>
        <w:tblW w:w="10772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8"/>
        <w:gridCol w:w="1171"/>
        <w:gridCol w:w="1138"/>
        <w:gridCol w:w="1226"/>
        <w:gridCol w:w="1138"/>
        <w:gridCol w:w="170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5" w:type="dxa"/>
            <w:gridSpan w:val="6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701" w:type="dxa"/>
            <w:vMerge w:val="restart"/>
            <w:vAlign w:val="top"/>
          </w:tcPr>
          <w:p>
            <w:r>
              <w:rPr>
                <w:rFonts w:hint="eastAsia"/>
              </w:rPr>
              <w:t>地点</w:t>
            </w:r>
          </w:p>
        </w:tc>
        <w:tc>
          <w:tcPr>
            <w:tcW w:w="2126" w:type="dxa"/>
            <w:vMerge w:val="restart"/>
            <w:vAlign w:val="top"/>
          </w:tcPr>
          <w:p>
            <w:r>
              <w:rPr>
                <w:rFonts w:hint="eastAsia"/>
              </w:rPr>
              <w:t>教材要求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2" w:type="dxa"/>
            <w:gridSpan w:val="2"/>
            <w:vAlign w:val="top"/>
          </w:tcPr>
          <w:p>
            <w:r>
              <w:rPr>
                <w:rFonts w:hint="eastAsia"/>
              </w:rPr>
              <w:t>一班</w:t>
            </w:r>
          </w:p>
        </w:tc>
        <w:tc>
          <w:tcPr>
            <w:tcW w:w="2309" w:type="dxa"/>
            <w:gridSpan w:val="2"/>
            <w:vAlign w:val="top"/>
          </w:tcPr>
          <w:p>
            <w:r>
              <w:rPr>
                <w:rFonts w:hint="eastAsia"/>
              </w:rPr>
              <w:t>二班</w:t>
            </w:r>
          </w:p>
        </w:tc>
        <w:tc>
          <w:tcPr>
            <w:tcW w:w="2364" w:type="dxa"/>
            <w:gridSpan w:val="2"/>
            <w:vAlign w:val="top"/>
          </w:tcPr>
          <w:p>
            <w:r>
              <w:rPr>
                <w:rFonts w:hint="eastAsia"/>
              </w:rPr>
              <w:t>三班</w:t>
            </w:r>
          </w:p>
        </w:tc>
        <w:tc>
          <w:tcPr>
            <w:tcW w:w="1701" w:type="dxa"/>
            <w:vMerge w:val="continue"/>
            <w:vAlign w:val="top"/>
          </w:tcPr>
          <w:p/>
        </w:tc>
        <w:tc>
          <w:tcPr>
            <w:tcW w:w="2126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r>
              <w:rPr>
                <w:rFonts w:hint="eastAsia"/>
              </w:rPr>
              <w:t>日期</w:t>
            </w:r>
          </w:p>
        </w:tc>
        <w:tc>
          <w:tcPr>
            <w:tcW w:w="1138" w:type="dxa"/>
            <w:vAlign w:val="top"/>
          </w:tcPr>
          <w:p>
            <w:r>
              <w:rPr>
                <w:rFonts w:hint="eastAsia"/>
              </w:rPr>
              <w:t>上课时间</w:t>
            </w:r>
          </w:p>
        </w:tc>
        <w:tc>
          <w:tcPr>
            <w:tcW w:w="1171" w:type="dxa"/>
            <w:vAlign w:val="top"/>
          </w:tcPr>
          <w:p>
            <w:r>
              <w:rPr>
                <w:rFonts w:hint="eastAsia"/>
              </w:rPr>
              <w:t>日期</w:t>
            </w:r>
          </w:p>
        </w:tc>
        <w:tc>
          <w:tcPr>
            <w:tcW w:w="1138" w:type="dxa"/>
            <w:vAlign w:val="top"/>
          </w:tcPr>
          <w:p>
            <w:r>
              <w:rPr>
                <w:rFonts w:hint="eastAsia"/>
              </w:rPr>
              <w:t>上课时间</w:t>
            </w:r>
          </w:p>
        </w:tc>
        <w:tc>
          <w:tcPr>
            <w:tcW w:w="1226" w:type="dxa"/>
            <w:vAlign w:val="top"/>
          </w:tcPr>
          <w:p>
            <w:r>
              <w:rPr>
                <w:rFonts w:hint="eastAsia"/>
              </w:rPr>
              <w:t>日期</w:t>
            </w:r>
          </w:p>
        </w:tc>
        <w:tc>
          <w:tcPr>
            <w:tcW w:w="1138" w:type="dxa"/>
            <w:vAlign w:val="top"/>
          </w:tcPr>
          <w:p>
            <w:r>
              <w:rPr>
                <w:rFonts w:hint="eastAsia"/>
              </w:rPr>
              <w:t>上课时间</w:t>
            </w:r>
          </w:p>
        </w:tc>
        <w:tc>
          <w:tcPr>
            <w:tcW w:w="1701" w:type="dxa"/>
            <w:vMerge w:val="continue"/>
            <w:vAlign w:val="top"/>
          </w:tcPr>
          <w:p/>
        </w:tc>
        <w:tc>
          <w:tcPr>
            <w:tcW w:w="2126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r>
              <w:rPr>
                <w:rFonts w:hint="eastAsia"/>
                <w:szCs w:val="21"/>
              </w:rPr>
              <w:t>3月7日</w:t>
            </w:r>
          </w:p>
        </w:tc>
        <w:tc>
          <w:tcPr>
            <w:tcW w:w="1138" w:type="dxa"/>
            <w:vMerge w:val="restart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8:30-12:00</w:t>
            </w:r>
          </w:p>
        </w:tc>
        <w:tc>
          <w:tcPr>
            <w:tcW w:w="1171" w:type="dxa"/>
            <w:vAlign w:val="top"/>
          </w:tcPr>
          <w:p>
            <w:r>
              <w:rPr>
                <w:rFonts w:hint="eastAsia"/>
                <w:szCs w:val="21"/>
              </w:rPr>
              <w:t>4月25日</w:t>
            </w:r>
          </w:p>
        </w:tc>
        <w:tc>
          <w:tcPr>
            <w:tcW w:w="1138" w:type="dxa"/>
            <w:vMerge w:val="restart"/>
            <w:vAlign w:val="top"/>
          </w:tcPr>
          <w:p>
            <w:r>
              <w:rPr>
                <w:rFonts w:hint="eastAsia"/>
                <w:szCs w:val="21"/>
              </w:rPr>
              <w:t>8:30-12:00</w:t>
            </w:r>
          </w:p>
        </w:tc>
        <w:tc>
          <w:tcPr>
            <w:tcW w:w="1226" w:type="dxa"/>
            <w:vAlign w:val="top"/>
          </w:tcPr>
          <w:p>
            <w:r>
              <w:rPr>
                <w:rFonts w:hint="eastAsia"/>
                <w:szCs w:val="21"/>
              </w:rPr>
              <w:t>7月5日</w:t>
            </w:r>
          </w:p>
        </w:tc>
        <w:tc>
          <w:tcPr>
            <w:tcW w:w="1138" w:type="dxa"/>
            <w:vMerge w:val="restart"/>
            <w:vAlign w:val="top"/>
          </w:tcPr>
          <w:p>
            <w:r>
              <w:rPr>
                <w:rFonts w:hint="eastAsia"/>
                <w:szCs w:val="21"/>
              </w:rPr>
              <w:t>8:30-12:00</w:t>
            </w:r>
          </w:p>
        </w:tc>
        <w:tc>
          <w:tcPr>
            <w:tcW w:w="1701" w:type="dxa"/>
            <w:vMerge w:val="restart"/>
            <w:vAlign w:val="top"/>
          </w:tcPr>
          <w:p>
            <w:r>
              <w:rPr>
                <w:rFonts w:hint="eastAsia"/>
              </w:rPr>
              <w:t>徐教院3号楼阶梯教室</w:t>
            </w:r>
          </w:p>
        </w:tc>
        <w:tc>
          <w:tcPr>
            <w:tcW w:w="2126" w:type="dxa"/>
            <w:vMerge w:val="restart"/>
            <w:vAlign w:val="top"/>
          </w:tcPr>
          <w:p>
            <w:pPr>
              <w:jc w:val="left"/>
            </w:pPr>
            <w:r>
              <w:rPr>
                <w:rFonts w:ascii="Segoe UI" w:hAnsi="Segoe UI" w:cs="Segoe UI"/>
                <w:color w:val="444444"/>
                <w:kern w:val="0"/>
                <w:sz w:val="23"/>
                <w:szCs w:val="23"/>
              </w:rPr>
              <w:t>马敏主编，华中师大出版社出版的《中国文化教程》</w:t>
            </w:r>
            <w:r>
              <w:rPr>
                <w:rFonts w:hint="eastAsia" w:ascii="Segoe UI" w:hAnsi="Segoe UI" w:cs="Segoe UI"/>
                <w:color w:val="444444"/>
                <w:kern w:val="0"/>
                <w:sz w:val="23"/>
                <w:szCs w:val="23"/>
              </w:rPr>
              <w:t>（学员自备）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r>
              <w:rPr>
                <w:rFonts w:hint="eastAsia"/>
                <w:szCs w:val="21"/>
              </w:rPr>
              <w:t>3月14日</w:t>
            </w:r>
          </w:p>
        </w:tc>
        <w:tc>
          <w:tcPr>
            <w:tcW w:w="1138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171" w:type="dxa"/>
            <w:vAlign w:val="top"/>
          </w:tcPr>
          <w:p>
            <w:r>
              <w:rPr>
                <w:rFonts w:hint="eastAsia"/>
                <w:szCs w:val="21"/>
              </w:rPr>
              <w:t>5月9日</w:t>
            </w:r>
          </w:p>
        </w:tc>
        <w:tc>
          <w:tcPr>
            <w:tcW w:w="1138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26" w:type="dxa"/>
            <w:vAlign w:val="top"/>
          </w:tcPr>
          <w:p>
            <w:r>
              <w:rPr>
                <w:rFonts w:hint="eastAsia"/>
                <w:szCs w:val="21"/>
              </w:rPr>
              <w:t>7月6日</w:t>
            </w:r>
          </w:p>
        </w:tc>
        <w:tc>
          <w:tcPr>
            <w:tcW w:w="1138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701" w:type="dxa"/>
            <w:vMerge w:val="continue"/>
            <w:vAlign w:val="top"/>
          </w:tcPr>
          <w:p/>
        </w:tc>
        <w:tc>
          <w:tcPr>
            <w:tcW w:w="2126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r>
              <w:rPr>
                <w:rFonts w:hint="eastAsia"/>
                <w:szCs w:val="21"/>
              </w:rPr>
              <w:t>3月21日</w:t>
            </w:r>
          </w:p>
        </w:tc>
        <w:tc>
          <w:tcPr>
            <w:tcW w:w="1138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171" w:type="dxa"/>
            <w:vAlign w:val="top"/>
          </w:tcPr>
          <w:p>
            <w:r>
              <w:rPr>
                <w:rFonts w:hint="eastAsia"/>
                <w:szCs w:val="21"/>
              </w:rPr>
              <w:t>5月16日</w:t>
            </w:r>
          </w:p>
        </w:tc>
        <w:tc>
          <w:tcPr>
            <w:tcW w:w="1138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26" w:type="dxa"/>
            <w:vAlign w:val="top"/>
          </w:tcPr>
          <w:p>
            <w:r>
              <w:rPr>
                <w:rFonts w:hint="eastAsia"/>
                <w:szCs w:val="21"/>
              </w:rPr>
              <w:t>7月7日</w:t>
            </w:r>
          </w:p>
        </w:tc>
        <w:tc>
          <w:tcPr>
            <w:tcW w:w="1138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701" w:type="dxa"/>
            <w:vMerge w:val="continue"/>
            <w:vAlign w:val="top"/>
          </w:tcPr>
          <w:p/>
        </w:tc>
        <w:tc>
          <w:tcPr>
            <w:tcW w:w="2126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r>
              <w:rPr>
                <w:rFonts w:hint="eastAsia"/>
                <w:szCs w:val="21"/>
              </w:rPr>
              <w:t>3月28日</w:t>
            </w:r>
          </w:p>
        </w:tc>
        <w:tc>
          <w:tcPr>
            <w:tcW w:w="1138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171" w:type="dxa"/>
            <w:vAlign w:val="top"/>
          </w:tcPr>
          <w:p>
            <w:r>
              <w:rPr>
                <w:rFonts w:hint="eastAsia"/>
                <w:szCs w:val="21"/>
              </w:rPr>
              <w:t>5月23日</w:t>
            </w:r>
          </w:p>
        </w:tc>
        <w:tc>
          <w:tcPr>
            <w:tcW w:w="1138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26" w:type="dxa"/>
            <w:vAlign w:val="top"/>
          </w:tcPr>
          <w:p>
            <w:r>
              <w:rPr>
                <w:rFonts w:hint="eastAsia"/>
                <w:szCs w:val="21"/>
              </w:rPr>
              <w:t>7月8日</w:t>
            </w:r>
          </w:p>
        </w:tc>
        <w:tc>
          <w:tcPr>
            <w:tcW w:w="1138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701" w:type="dxa"/>
            <w:vMerge w:val="continue"/>
            <w:vAlign w:val="top"/>
          </w:tcPr>
          <w:p/>
        </w:tc>
        <w:tc>
          <w:tcPr>
            <w:tcW w:w="2126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4月11日</w:t>
            </w:r>
          </w:p>
        </w:tc>
        <w:tc>
          <w:tcPr>
            <w:tcW w:w="1138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171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5月30日</w:t>
            </w:r>
          </w:p>
        </w:tc>
        <w:tc>
          <w:tcPr>
            <w:tcW w:w="1138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26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7月9日</w:t>
            </w:r>
          </w:p>
        </w:tc>
        <w:tc>
          <w:tcPr>
            <w:tcW w:w="1138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701" w:type="dxa"/>
            <w:vMerge w:val="continue"/>
            <w:vAlign w:val="top"/>
          </w:tcPr>
          <w:p/>
        </w:tc>
        <w:tc>
          <w:tcPr>
            <w:tcW w:w="2126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4月18日</w:t>
            </w:r>
          </w:p>
        </w:tc>
        <w:tc>
          <w:tcPr>
            <w:tcW w:w="1138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171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6月13日</w:t>
            </w:r>
          </w:p>
        </w:tc>
        <w:tc>
          <w:tcPr>
            <w:tcW w:w="1138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26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7月10日</w:t>
            </w:r>
          </w:p>
        </w:tc>
        <w:tc>
          <w:tcPr>
            <w:tcW w:w="1138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701" w:type="dxa"/>
            <w:vMerge w:val="continue"/>
            <w:vAlign w:val="top"/>
          </w:tcPr>
          <w:p/>
        </w:tc>
        <w:tc>
          <w:tcPr>
            <w:tcW w:w="2126" w:type="dxa"/>
            <w:vMerge w:val="continue"/>
            <w:vAlign w:val="top"/>
          </w:tcPr>
          <w:p/>
        </w:tc>
      </w:tr>
    </w:tbl>
    <w:p>
      <w:pPr>
        <w:pStyle w:val="6"/>
        <w:ind w:left="420" w:firstLine="0" w:firstLineChars="0"/>
        <w:rPr>
          <w:b/>
          <w:szCs w:val="21"/>
        </w:rPr>
      </w:pPr>
    </w:p>
    <w:p>
      <w:pPr>
        <w:pStyle w:val="6"/>
        <w:ind w:left="420" w:firstLine="0" w:firstLineChars="0"/>
        <w:rPr>
          <w:b/>
          <w:szCs w:val="21"/>
        </w:rPr>
      </w:pPr>
    </w:p>
    <w:p>
      <w:pPr>
        <w:pStyle w:val="6"/>
        <w:numPr>
          <w:ilvl w:val="0"/>
          <w:numId w:val="1"/>
        </w:numPr>
        <w:ind w:firstLineChars="0"/>
        <w:rPr>
          <w:b/>
          <w:szCs w:val="21"/>
        </w:rPr>
      </w:pPr>
      <w:r>
        <w:rPr>
          <w:rFonts w:hint="eastAsia"/>
          <w:b/>
          <w:szCs w:val="21"/>
        </w:rPr>
        <w:t>课程名称：古诗文欣赏。</w:t>
      </w:r>
    </w:p>
    <w:p>
      <w:pPr>
        <w:pStyle w:val="6"/>
        <w:ind w:left="420" w:firstLine="0" w:firstLineChars="0"/>
        <w:rPr>
          <w:szCs w:val="21"/>
        </w:rPr>
      </w:pPr>
      <w:r>
        <w:rPr>
          <w:rFonts w:hint="eastAsia"/>
          <w:szCs w:val="21"/>
        </w:rPr>
        <w:t>执教者：上师大王丛仁</w:t>
      </w:r>
    </w:p>
    <w:p>
      <w:pPr>
        <w:ind w:firstLine="420" w:firstLineChars="200"/>
        <w:rPr>
          <w:b/>
          <w:szCs w:val="21"/>
        </w:rPr>
      </w:pPr>
      <w:r>
        <w:rPr>
          <w:rFonts w:hint="eastAsia"/>
        </w:rPr>
        <w:t>说明：本课程分三个班进行，具体名单见（附件2），务请学员按照安排表上的班级、时间参加培训</w:t>
      </w:r>
    </w:p>
    <w:tbl>
      <w:tblPr>
        <w:tblStyle w:val="5"/>
        <w:tblW w:w="861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243"/>
        <w:gridCol w:w="1171"/>
        <w:gridCol w:w="1243"/>
        <w:gridCol w:w="1275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1" w:type="dxa"/>
            <w:gridSpan w:val="4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上课时间</w:t>
            </w:r>
          </w:p>
        </w:tc>
        <w:tc>
          <w:tcPr>
            <w:tcW w:w="1275" w:type="dxa"/>
            <w:vMerge w:val="restart"/>
            <w:vAlign w:val="top"/>
          </w:tcPr>
          <w:p>
            <w:r>
              <w:rPr>
                <w:rFonts w:hint="eastAsia"/>
              </w:rPr>
              <w:t>地点</w:t>
            </w:r>
          </w:p>
        </w:tc>
        <w:tc>
          <w:tcPr>
            <w:tcW w:w="2552" w:type="dxa"/>
            <w:vMerge w:val="restart"/>
            <w:vAlign w:val="top"/>
          </w:tcPr>
          <w:p>
            <w:r>
              <w:rPr>
                <w:rFonts w:hint="eastAsia"/>
              </w:rPr>
              <w:t>教材要求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7" w:type="dxa"/>
            <w:gridSpan w:val="2"/>
            <w:vAlign w:val="top"/>
          </w:tcPr>
          <w:p>
            <w:r>
              <w:rPr>
                <w:rFonts w:hint="eastAsia"/>
              </w:rPr>
              <w:t>一班</w:t>
            </w:r>
          </w:p>
        </w:tc>
        <w:tc>
          <w:tcPr>
            <w:tcW w:w="2414" w:type="dxa"/>
            <w:gridSpan w:val="2"/>
            <w:vAlign w:val="top"/>
          </w:tcPr>
          <w:p>
            <w:r>
              <w:rPr>
                <w:rFonts w:hint="eastAsia"/>
              </w:rPr>
              <w:t>二班</w:t>
            </w:r>
          </w:p>
        </w:tc>
        <w:tc>
          <w:tcPr>
            <w:tcW w:w="1275" w:type="dxa"/>
            <w:vMerge w:val="continue"/>
            <w:vAlign w:val="top"/>
          </w:tcPr>
          <w:p/>
        </w:tc>
        <w:tc>
          <w:tcPr>
            <w:tcW w:w="2552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r>
              <w:rPr>
                <w:rFonts w:hint="eastAsia"/>
              </w:rPr>
              <w:t>日期</w:t>
            </w:r>
          </w:p>
        </w:tc>
        <w:tc>
          <w:tcPr>
            <w:tcW w:w="1243" w:type="dxa"/>
            <w:vAlign w:val="top"/>
          </w:tcPr>
          <w:p>
            <w:r>
              <w:rPr>
                <w:rFonts w:hint="eastAsia"/>
              </w:rPr>
              <w:t>具体时间</w:t>
            </w:r>
          </w:p>
        </w:tc>
        <w:tc>
          <w:tcPr>
            <w:tcW w:w="1171" w:type="dxa"/>
            <w:vAlign w:val="top"/>
          </w:tcPr>
          <w:p>
            <w:r>
              <w:rPr>
                <w:rFonts w:hint="eastAsia"/>
              </w:rPr>
              <w:t>日期</w:t>
            </w:r>
          </w:p>
        </w:tc>
        <w:tc>
          <w:tcPr>
            <w:tcW w:w="1243" w:type="dxa"/>
            <w:vAlign w:val="top"/>
          </w:tcPr>
          <w:p>
            <w:r>
              <w:rPr>
                <w:rFonts w:hint="eastAsia"/>
              </w:rPr>
              <w:t>具体时间</w:t>
            </w:r>
          </w:p>
        </w:tc>
        <w:tc>
          <w:tcPr>
            <w:tcW w:w="1275" w:type="dxa"/>
            <w:vMerge w:val="continue"/>
            <w:vAlign w:val="top"/>
          </w:tcPr>
          <w:p/>
        </w:tc>
        <w:tc>
          <w:tcPr>
            <w:tcW w:w="2552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r>
              <w:rPr>
                <w:rFonts w:hint="eastAsia"/>
                <w:szCs w:val="21"/>
              </w:rPr>
              <w:t>3月7日</w:t>
            </w:r>
          </w:p>
        </w:tc>
        <w:tc>
          <w:tcPr>
            <w:tcW w:w="1243" w:type="dxa"/>
            <w:vMerge w:val="restart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13:00-16:30</w:t>
            </w:r>
          </w:p>
        </w:tc>
        <w:tc>
          <w:tcPr>
            <w:tcW w:w="1171" w:type="dxa"/>
            <w:vAlign w:val="top"/>
          </w:tcPr>
          <w:p>
            <w:r>
              <w:rPr>
                <w:rFonts w:hint="eastAsia"/>
                <w:szCs w:val="21"/>
              </w:rPr>
              <w:t>4月25日</w:t>
            </w:r>
          </w:p>
        </w:tc>
        <w:tc>
          <w:tcPr>
            <w:tcW w:w="1243" w:type="dxa"/>
            <w:vMerge w:val="restart"/>
            <w:vAlign w:val="top"/>
          </w:tcPr>
          <w:p>
            <w:r>
              <w:rPr>
                <w:rFonts w:hint="eastAsia"/>
              </w:rPr>
              <w:t>13:00-16:30</w:t>
            </w:r>
          </w:p>
        </w:tc>
        <w:tc>
          <w:tcPr>
            <w:tcW w:w="1275" w:type="dxa"/>
            <w:vMerge w:val="restart"/>
            <w:vAlign w:val="top"/>
          </w:tcPr>
          <w:p>
            <w:r>
              <w:rPr>
                <w:rFonts w:hint="eastAsia"/>
              </w:rPr>
              <w:t>徐教院3号楼阶梯教室</w:t>
            </w:r>
          </w:p>
        </w:tc>
        <w:tc>
          <w:tcPr>
            <w:tcW w:w="2552" w:type="dxa"/>
            <w:vMerge w:val="restart"/>
            <w:vAlign w:val="top"/>
          </w:tcPr>
          <w:p>
            <w:r>
              <w:rPr>
                <w:rFonts w:ascii="Segoe UI" w:hAnsi="Segoe UI" w:cs="Segoe UI"/>
                <w:color w:val="444444"/>
                <w:kern w:val="0"/>
                <w:sz w:val="23"/>
                <w:szCs w:val="23"/>
              </w:rPr>
              <w:t>《古代文学作品选》，如朱东润、袁行霈等先生，或其他学者主编的均可</w:t>
            </w:r>
            <w:r>
              <w:rPr>
                <w:rFonts w:hint="eastAsia" w:ascii="Segoe UI" w:hAnsi="Segoe UI" w:cs="Segoe UI"/>
                <w:color w:val="444444"/>
                <w:kern w:val="0"/>
                <w:sz w:val="23"/>
                <w:szCs w:val="23"/>
              </w:rPr>
              <w:t>，学员自备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r>
              <w:rPr>
                <w:rFonts w:hint="eastAsia"/>
                <w:szCs w:val="21"/>
              </w:rPr>
              <w:t>3月14日</w:t>
            </w:r>
          </w:p>
        </w:tc>
        <w:tc>
          <w:tcPr>
            <w:tcW w:w="1243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171" w:type="dxa"/>
            <w:vAlign w:val="top"/>
          </w:tcPr>
          <w:p>
            <w:r>
              <w:rPr>
                <w:rFonts w:hint="eastAsia"/>
                <w:szCs w:val="21"/>
              </w:rPr>
              <w:t>5月9日</w:t>
            </w:r>
          </w:p>
        </w:tc>
        <w:tc>
          <w:tcPr>
            <w:tcW w:w="1243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75" w:type="dxa"/>
            <w:vMerge w:val="continue"/>
            <w:vAlign w:val="top"/>
          </w:tcPr>
          <w:p/>
        </w:tc>
        <w:tc>
          <w:tcPr>
            <w:tcW w:w="2552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r>
              <w:rPr>
                <w:rFonts w:hint="eastAsia"/>
                <w:szCs w:val="21"/>
              </w:rPr>
              <w:t>3月21日</w:t>
            </w:r>
          </w:p>
        </w:tc>
        <w:tc>
          <w:tcPr>
            <w:tcW w:w="1243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171" w:type="dxa"/>
            <w:vAlign w:val="top"/>
          </w:tcPr>
          <w:p>
            <w:r>
              <w:rPr>
                <w:rFonts w:hint="eastAsia"/>
                <w:szCs w:val="21"/>
              </w:rPr>
              <w:t>5月16日</w:t>
            </w:r>
          </w:p>
        </w:tc>
        <w:tc>
          <w:tcPr>
            <w:tcW w:w="1243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75" w:type="dxa"/>
            <w:vMerge w:val="continue"/>
            <w:vAlign w:val="top"/>
          </w:tcPr>
          <w:p/>
        </w:tc>
        <w:tc>
          <w:tcPr>
            <w:tcW w:w="2552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r>
              <w:rPr>
                <w:rFonts w:hint="eastAsia"/>
                <w:szCs w:val="21"/>
              </w:rPr>
              <w:t>3月28日</w:t>
            </w:r>
          </w:p>
        </w:tc>
        <w:tc>
          <w:tcPr>
            <w:tcW w:w="1243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171" w:type="dxa"/>
            <w:vAlign w:val="top"/>
          </w:tcPr>
          <w:p>
            <w:r>
              <w:rPr>
                <w:rFonts w:hint="eastAsia"/>
                <w:szCs w:val="21"/>
              </w:rPr>
              <w:t>5月23日</w:t>
            </w:r>
          </w:p>
        </w:tc>
        <w:tc>
          <w:tcPr>
            <w:tcW w:w="1243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75" w:type="dxa"/>
            <w:vMerge w:val="continue"/>
            <w:vAlign w:val="top"/>
          </w:tcPr>
          <w:p/>
        </w:tc>
        <w:tc>
          <w:tcPr>
            <w:tcW w:w="2552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4月11日</w:t>
            </w:r>
          </w:p>
        </w:tc>
        <w:tc>
          <w:tcPr>
            <w:tcW w:w="1243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171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5月30日</w:t>
            </w:r>
          </w:p>
        </w:tc>
        <w:tc>
          <w:tcPr>
            <w:tcW w:w="1243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75" w:type="dxa"/>
            <w:vMerge w:val="continue"/>
            <w:vAlign w:val="top"/>
          </w:tcPr>
          <w:p/>
        </w:tc>
        <w:tc>
          <w:tcPr>
            <w:tcW w:w="2552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4月18日</w:t>
            </w:r>
          </w:p>
        </w:tc>
        <w:tc>
          <w:tcPr>
            <w:tcW w:w="1243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171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6月13日</w:t>
            </w:r>
          </w:p>
        </w:tc>
        <w:tc>
          <w:tcPr>
            <w:tcW w:w="1243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75" w:type="dxa"/>
            <w:vMerge w:val="continue"/>
            <w:vAlign w:val="top"/>
          </w:tcPr>
          <w:p/>
        </w:tc>
        <w:tc>
          <w:tcPr>
            <w:tcW w:w="2552" w:type="dxa"/>
            <w:vMerge w:val="continue"/>
            <w:vAlign w:val="top"/>
          </w:tcPr>
          <w:p/>
        </w:tc>
      </w:tr>
    </w:tbl>
    <w:p>
      <w:pPr>
        <w:pStyle w:val="6"/>
        <w:ind w:left="420" w:firstLine="0" w:firstLineChars="0"/>
        <w:rPr>
          <w:b/>
          <w:szCs w:val="21"/>
        </w:rPr>
      </w:pPr>
    </w:p>
    <w:p>
      <w:pPr>
        <w:pStyle w:val="6"/>
        <w:numPr>
          <w:ilvl w:val="0"/>
          <w:numId w:val="1"/>
        </w:numPr>
        <w:ind w:firstLineChars="0"/>
        <w:rPr>
          <w:b/>
          <w:szCs w:val="21"/>
        </w:rPr>
      </w:pPr>
      <w:r>
        <w:rPr>
          <w:rFonts w:hint="eastAsia"/>
          <w:b/>
          <w:szCs w:val="21"/>
        </w:rPr>
        <w:t>课程名称：旅游文化</w:t>
      </w:r>
    </w:p>
    <w:p>
      <w:pPr>
        <w:pStyle w:val="6"/>
        <w:ind w:left="420" w:firstLine="0" w:firstLineChars="0"/>
        <w:rPr>
          <w:szCs w:val="21"/>
        </w:rPr>
      </w:pPr>
      <w:r>
        <w:rPr>
          <w:rFonts w:hint="eastAsia"/>
          <w:szCs w:val="21"/>
        </w:rPr>
        <w:t>执教者：上师大黄祥康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说明：</w:t>
      </w:r>
      <w:r>
        <w:rPr>
          <w:rFonts w:hint="eastAsia"/>
        </w:rPr>
        <w:t>午餐由教院统一安排解决</w:t>
      </w:r>
    </w:p>
    <w:tbl>
      <w:tblPr>
        <w:tblStyle w:val="5"/>
        <w:tblW w:w="10064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2013"/>
        <w:gridCol w:w="1701"/>
        <w:gridCol w:w="2552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3714" w:type="dxa"/>
            <w:gridSpan w:val="2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上课时间</w:t>
            </w:r>
          </w:p>
        </w:tc>
        <w:tc>
          <w:tcPr>
            <w:tcW w:w="2552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255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教材要求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top"/>
          </w:tcPr>
          <w:p>
            <w:r>
              <w:rPr>
                <w:rFonts w:hint="eastAsia"/>
                <w:szCs w:val="21"/>
              </w:rPr>
              <w:t>4月11日</w:t>
            </w:r>
          </w:p>
        </w:tc>
        <w:tc>
          <w:tcPr>
            <w:tcW w:w="2013" w:type="dxa"/>
            <w:vMerge w:val="restart"/>
            <w:vAlign w:val="top"/>
          </w:tcPr>
          <w:p>
            <w:r>
              <w:rPr>
                <w:rFonts w:hint="eastAsia"/>
                <w:szCs w:val="21"/>
              </w:rPr>
              <w:t>09:00-11:30</w:t>
            </w:r>
          </w:p>
        </w:tc>
        <w:tc>
          <w:tcPr>
            <w:tcW w:w="1701" w:type="dxa"/>
            <w:vMerge w:val="restart"/>
            <w:vAlign w:val="top"/>
          </w:tcPr>
          <w:p>
            <w:r>
              <w:rPr>
                <w:rFonts w:hint="eastAsia"/>
                <w:szCs w:val="21"/>
              </w:rPr>
              <w:t>12:30-15:00</w:t>
            </w:r>
          </w:p>
        </w:tc>
        <w:tc>
          <w:tcPr>
            <w:tcW w:w="2552" w:type="dxa"/>
            <w:vMerge w:val="restart"/>
            <w:vAlign w:val="top"/>
          </w:tcPr>
          <w:p>
            <w:r>
              <w:rPr>
                <w:rFonts w:hint="eastAsia"/>
              </w:rPr>
              <w:t>徐教院3号楼多功能厅</w:t>
            </w:r>
          </w:p>
        </w:tc>
        <w:tc>
          <w:tcPr>
            <w:tcW w:w="2551" w:type="dxa"/>
            <w:vMerge w:val="restart"/>
            <w:vAlign w:val="top"/>
          </w:tcPr>
          <w:p>
            <w:r>
              <w:rPr>
                <w:rFonts w:hint="eastAsia"/>
              </w:rPr>
              <w:t>教师提供讲义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top"/>
          </w:tcPr>
          <w:p>
            <w:r>
              <w:rPr>
                <w:rFonts w:hint="eastAsia"/>
                <w:szCs w:val="21"/>
              </w:rPr>
              <w:t>4月18日</w:t>
            </w:r>
          </w:p>
        </w:tc>
        <w:tc>
          <w:tcPr>
            <w:tcW w:w="2013" w:type="dxa"/>
            <w:vMerge w:val="continue"/>
            <w:vAlign w:val="top"/>
          </w:tcPr>
          <w:p/>
        </w:tc>
        <w:tc>
          <w:tcPr>
            <w:tcW w:w="1701" w:type="dxa"/>
            <w:vMerge w:val="continue"/>
            <w:vAlign w:val="top"/>
          </w:tcPr>
          <w:p/>
        </w:tc>
        <w:tc>
          <w:tcPr>
            <w:tcW w:w="2552" w:type="dxa"/>
            <w:vMerge w:val="continue"/>
            <w:vAlign w:val="top"/>
          </w:tcPr>
          <w:p/>
        </w:tc>
        <w:tc>
          <w:tcPr>
            <w:tcW w:w="2551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top"/>
          </w:tcPr>
          <w:p>
            <w:r>
              <w:rPr>
                <w:rFonts w:hint="eastAsia"/>
                <w:szCs w:val="21"/>
              </w:rPr>
              <w:t>4月25日</w:t>
            </w:r>
          </w:p>
        </w:tc>
        <w:tc>
          <w:tcPr>
            <w:tcW w:w="2013" w:type="dxa"/>
            <w:vMerge w:val="continue"/>
            <w:vAlign w:val="top"/>
          </w:tcPr>
          <w:p/>
        </w:tc>
        <w:tc>
          <w:tcPr>
            <w:tcW w:w="1701" w:type="dxa"/>
            <w:vMerge w:val="continue"/>
            <w:vAlign w:val="top"/>
          </w:tcPr>
          <w:p/>
        </w:tc>
        <w:tc>
          <w:tcPr>
            <w:tcW w:w="2552" w:type="dxa"/>
            <w:vMerge w:val="continue"/>
            <w:vAlign w:val="top"/>
          </w:tcPr>
          <w:p/>
        </w:tc>
        <w:tc>
          <w:tcPr>
            <w:tcW w:w="2551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top"/>
          </w:tcPr>
          <w:p>
            <w:r>
              <w:rPr>
                <w:rFonts w:hint="eastAsia"/>
                <w:szCs w:val="21"/>
              </w:rPr>
              <w:t>5月9日</w:t>
            </w:r>
          </w:p>
        </w:tc>
        <w:tc>
          <w:tcPr>
            <w:tcW w:w="2013" w:type="dxa"/>
            <w:vMerge w:val="continue"/>
            <w:vAlign w:val="top"/>
          </w:tcPr>
          <w:p/>
        </w:tc>
        <w:tc>
          <w:tcPr>
            <w:tcW w:w="1701" w:type="dxa"/>
            <w:vMerge w:val="continue"/>
            <w:vAlign w:val="top"/>
          </w:tcPr>
          <w:p/>
        </w:tc>
        <w:tc>
          <w:tcPr>
            <w:tcW w:w="2552" w:type="dxa"/>
            <w:vMerge w:val="continue"/>
            <w:vAlign w:val="top"/>
          </w:tcPr>
          <w:p/>
        </w:tc>
        <w:tc>
          <w:tcPr>
            <w:tcW w:w="2551" w:type="dxa"/>
            <w:vMerge w:val="continue"/>
            <w:vAlign w:val="top"/>
          </w:tcPr>
          <w:p/>
        </w:tc>
      </w:tr>
    </w:tbl>
    <w:p>
      <w:pPr>
        <w:pStyle w:val="6"/>
        <w:ind w:left="1155" w:firstLine="0" w:firstLineChars="0"/>
      </w:pPr>
    </w:p>
    <w:p>
      <w:pPr>
        <w:pStyle w:val="6"/>
        <w:ind w:left="1155" w:firstLine="0" w:firstLineChars="0"/>
      </w:pPr>
    </w:p>
    <w:p>
      <w:pPr>
        <w:pStyle w:val="6"/>
        <w:ind w:left="1155" w:firstLine="0" w:firstLineChars="0"/>
      </w:pPr>
    </w:p>
    <w:p>
      <w:pPr>
        <w:pStyle w:val="6"/>
        <w:ind w:left="1155" w:firstLine="0" w:firstLineChars="0"/>
      </w:pPr>
    </w:p>
    <w:p>
      <w:pPr>
        <w:pStyle w:val="6"/>
        <w:ind w:left="1155" w:firstLine="0" w:firstLineChars="0"/>
      </w:pPr>
    </w:p>
    <w:p>
      <w:pPr>
        <w:pStyle w:val="6"/>
        <w:numPr>
          <w:ilvl w:val="0"/>
          <w:numId w:val="1"/>
        </w:numPr>
        <w:ind w:firstLineChars="0"/>
        <w:rPr>
          <w:b/>
          <w:szCs w:val="21"/>
        </w:rPr>
      </w:pPr>
      <w:r>
        <w:rPr>
          <w:rFonts w:hint="eastAsia"/>
          <w:b/>
          <w:szCs w:val="21"/>
        </w:rPr>
        <w:t>课程名称：逻辑学</w:t>
      </w:r>
    </w:p>
    <w:p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执教者：上师大曹予生</w:t>
      </w:r>
    </w:p>
    <w:p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说明：</w:t>
      </w:r>
      <w:r>
        <w:rPr>
          <w:rFonts w:hint="eastAsia"/>
        </w:rPr>
        <w:t>午餐由教院统一安排解决</w:t>
      </w:r>
    </w:p>
    <w:tbl>
      <w:tblPr>
        <w:tblStyle w:val="5"/>
        <w:tblW w:w="10773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417"/>
        <w:gridCol w:w="1276"/>
        <w:gridCol w:w="2551"/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top"/>
          </w:tcPr>
          <w:p>
            <w:r>
              <w:rPr>
                <w:rFonts w:hint="eastAsia"/>
              </w:rPr>
              <w:t>日期</w:t>
            </w:r>
          </w:p>
        </w:tc>
        <w:tc>
          <w:tcPr>
            <w:tcW w:w="2693" w:type="dxa"/>
            <w:gridSpan w:val="2"/>
            <w:vAlign w:val="top"/>
          </w:tcPr>
          <w:p>
            <w:r>
              <w:rPr>
                <w:rFonts w:hint="eastAsia"/>
              </w:rPr>
              <w:t>上课时间</w:t>
            </w:r>
          </w:p>
        </w:tc>
        <w:tc>
          <w:tcPr>
            <w:tcW w:w="2551" w:type="dxa"/>
            <w:vAlign w:val="top"/>
          </w:tcPr>
          <w:p>
            <w:r>
              <w:rPr>
                <w:rFonts w:hint="eastAsia"/>
              </w:rPr>
              <w:t>地点</w:t>
            </w:r>
          </w:p>
        </w:tc>
        <w:tc>
          <w:tcPr>
            <w:tcW w:w="4253" w:type="dxa"/>
            <w:vAlign w:val="top"/>
          </w:tcPr>
          <w:p>
            <w:r>
              <w:rPr>
                <w:rFonts w:hint="eastAsia"/>
              </w:rPr>
              <w:t>教材要求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top"/>
          </w:tcPr>
          <w:p>
            <w:r>
              <w:rPr>
                <w:rFonts w:hint="eastAsia"/>
                <w:szCs w:val="21"/>
              </w:rPr>
              <w:t>3月7日</w:t>
            </w:r>
          </w:p>
        </w:tc>
        <w:tc>
          <w:tcPr>
            <w:tcW w:w="1417" w:type="dxa"/>
            <w:vAlign w:val="top"/>
          </w:tcPr>
          <w:p>
            <w:r>
              <w:rPr>
                <w:rFonts w:hint="eastAsia"/>
                <w:szCs w:val="21"/>
              </w:rPr>
              <w:t>8:30-12:00</w:t>
            </w:r>
          </w:p>
        </w:tc>
        <w:tc>
          <w:tcPr>
            <w:tcW w:w="1276" w:type="dxa"/>
            <w:vAlign w:val="top"/>
          </w:tcPr>
          <w:p>
            <w:r>
              <w:rPr>
                <w:rFonts w:hint="eastAsia" w:ascii="宋体" w:hAnsi="宋体"/>
              </w:rPr>
              <w:t>∕</w:t>
            </w:r>
          </w:p>
        </w:tc>
        <w:tc>
          <w:tcPr>
            <w:tcW w:w="2551" w:type="dxa"/>
            <w:vMerge w:val="restart"/>
            <w:vAlign w:val="top"/>
          </w:tcPr>
          <w:p>
            <w:r>
              <w:rPr>
                <w:rFonts w:hint="eastAsia"/>
              </w:rPr>
              <w:t>徐教院2号楼201教室</w:t>
            </w:r>
          </w:p>
        </w:tc>
        <w:tc>
          <w:tcPr>
            <w:tcW w:w="4253" w:type="dxa"/>
            <w:vMerge w:val="restart"/>
            <w:vAlign w:val="top"/>
          </w:tcPr>
          <w:p>
            <w:pPr>
              <w:widowControl/>
              <w:jc w:val="left"/>
            </w:pPr>
            <w:r>
              <w:t>华东师大出版社《形式逻辑》（第四版）</w:t>
            </w:r>
          </w:p>
          <w:p>
            <w:pPr>
              <w:widowControl/>
              <w:jc w:val="left"/>
            </w:pPr>
            <w:r>
              <w:rPr>
                <w:rFonts w:hint="eastAsia" w:ascii="Segoe UI" w:hAnsi="Segoe UI" w:cs="Segoe UI"/>
                <w:color w:val="444444"/>
                <w:kern w:val="0"/>
                <w:sz w:val="23"/>
                <w:szCs w:val="23"/>
              </w:rPr>
              <w:t>（学员自备）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top"/>
          </w:tcPr>
          <w:p>
            <w:r>
              <w:rPr>
                <w:rFonts w:hint="eastAsia"/>
                <w:szCs w:val="21"/>
              </w:rPr>
              <w:t>3月14日</w:t>
            </w:r>
          </w:p>
        </w:tc>
        <w:tc>
          <w:tcPr>
            <w:tcW w:w="1417" w:type="dxa"/>
            <w:vAlign w:val="top"/>
          </w:tcPr>
          <w:p>
            <w:r>
              <w:rPr>
                <w:rFonts w:hint="eastAsia"/>
                <w:szCs w:val="21"/>
              </w:rPr>
              <w:t>8:30-12:00</w:t>
            </w:r>
          </w:p>
        </w:tc>
        <w:tc>
          <w:tcPr>
            <w:tcW w:w="1276" w:type="dxa"/>
            <w:vAlign w:val="top"/>
          </w:tcPr>
          <w:p>
            <w:r>
              <w:rPr>
                <w:rFonts w:hint="eastAsia"/>
              </w:rPr>
              <w:t>13:00-16:30</w:t>
            </w:r>
          </w:p>
        </w:tc>
        <w:tc>
          <w:tcPr>
            <w:tcW w:w="2551" w:type="dxa"/>
            <w:vMerge w:val="continue"/>
            <w:vAlign w:val="top"/>
          </w:tcPr>
          <w:p/>
        </w:tc>
        <w:tc>
          <w:tcPr>
            <w:tcW w:w="4253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top"/>
          </w:tcPr>
          <w:p>
            <w:r>
              <w:rPr>
                <w:rFonts w:hint="eastAsia"/>
                <w:szCs w:val="21"/>
              </w:rPr>
              <w:t>3月21日</w:t>
            </w:r>
          </w:p>
        </w:tc>
        <w:tc>
          <w:tcPr>
            <w:tcW w:w="1417" w:type="dxa"/>
            <w:vAlign w:val="top"/>
          </w:tcPr>
          <w:p>
            <w:r>
              <w:rPr>
                <w:rFonts w:hint="eastAsia" w:ascii="宋体" w:hAnsi="宋体"/>
              </w:rPr>
              <w:t>∕</w:t>
            </w:r>
          </w:p>
        </w:tc>
        <w:tc>
          <w:tcPr>
            <w:tcW w:w="1276" w:type="dxa"/>
            <w:vAlign w:val="top"/>
          </w:tcPr>
          <w:p>
            <w:r>
              <w:rPr>
                <w:rFonts w:hint="eastAsia"/>
              </w:rPr>
              <w:t>13:00-16:30</w:t>
            </w:r>
          </w:p>
        </w:tc>
        <w:tc>
          <w:tcPr>
            <w:tcW w:w="2551" w:type="dxa"/>
            <w:vMerge w:val="continue"/>
            <w:vAlign w:val="top"/>
          </w:tcPr>
          <w:p/>
        </w:tc>
        <w:tc>
          <w:tcPr>
            <w:tcW w:w="4253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top"/>
          </w:tcPr>
          <w:p>
            <w:r>
              <w:rPr>
                <w:rFonts w:hint="eastAsia"/>
                <w:szCs w:val="21"/>
              </w:rPr>
              <w:t>3月28日</w:t>
            </w:r>
          </w:p>
        </w:tc>
        <w:tc>
          <w:tcPr>
            <w:tcW w:w="1417" w:type="dxa"/>
            <w:vAlign w:val="top"/>
          </w:tcPr>
          <w:p>
            <w:r>
              <w:rPr>
                <w:rFonts w:hint="eastAsia"/>
                <w:szCs w:val="21"/>
              </w:rPr>
              <w:t>8:30-12:00</w:t>
            </w:r>
          </w:p>
        </w:tc>
        <w:tc>
          <w:tcPr>
            <w:tcW w:w="1276" w:type="dxa"/>
            <w:vAlign w:val="top"/>
          </w:tcPr>
          <w:p>
            <w:r>
              <w:rPr>
                <w:rFonts w:hint="eastAsia"/>
              </w:rPr>
              <w:t>13:00-16:30</w:t>
            </w:r>
          </w:p>
        </w:tc>
        <w:tc>
          <w:tcPr>
            <w:tcW w:w="2551" w:type="dxa"/>
            <w:vMerge w:val="continue"/>
            <w:vAlign w:val="top"/>
          </w:tcPr>
          <w:p/>
        </w:tc>
        <w:tc>
          <w:tcPr>
            <w:tcW w:w="4253" w:type="dxa"/>
            <w:vMerge w:val="continue"/>
            <w:vAlign w:val="top"/>
          </w:tcPr>
          <w:p/>
        </w:tc>
      </w:tr>
    </w:tbl>
    <w:p>
      <w:pPr>
        <w:pStyle w:val="6"/>
        <w:ind w:left="1155" w:firstLine="0" w:firstLineChars="0"/>
      </w:pPr>
    </w:p>
    <w:sectPr>
      <w:pgSz w:w="16838" w:h="11906" w:orient="landscape"/>
      <w:pgMar w:top="54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866914322">
    <w:nsid w:val="33AC1012"/>
    <w:multiLevelType w:val="multilevel"/>
    <w:tmpl w:val="33AC1012"/>
    <w:lvl w:ilvl="0" w:tentative="1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669143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A3B07"/>
    <w:rsid w:val="0001785C"/>
    <w:rsid w:val="00092491"/>
    <w:rsid w:val="000A0A07"/>
    <w:rsid w:val="000B2D11"/>
    <w:rsid w:val="000B40F7"/>
    <w:rsid w:val="000C446E"/>
    <w:rsid w:val="000E63AF"/>
    <w:rsid w:val="001037A9"/>
    <w:rsid w:val="00110155"/>
    <w:rsid w:val="00126A01"/>
    <w:rsid w:val="00136679"/>
    <w:rsid w:val="001368E0"/>
    <w:rsid w:val="0016440D"/>
    <w:rsid w:val="00166D4A"/>
    <w:rsid w:val="0018393C"/>
    <w:rsid w:val="001A21F8"/>
    <w:rsid w:val="001B1FD9"/>
    <w:rsid w:val="002143DE"/>
    <w:rsid w:val="0026497F"/>
    <w:rsid w:val="002725D6"/>
    <w:rsid w:val="00282870"/>
    <w:rsid w:val="002976E1"/>
    <w:rsid w:val="002A1E01"/>
    <w:rsid w:val="002D429D"/>
    <w:rsid w:val="002E754F"/>
    <w:rsid w:val="002F3474"/>
    <w:rsid w:val="00322FD3"/>
    <w:rsid w:val="003357C8"/>
    <w:rsid w:val="0035377D"/>
    <w:rsid w:val="00366EB0"/>
    <w:rsid w:val="00392693"/>
    <w:rsid w:val="003A3B07"/>
    <w:rsid w:val="003B60D2"/>
    <w:rsid w:val="003C0BC7"/>
    <w:rsid w:val="00406F05"/>
    <w:rsid w:val="00461E63"/>
    <w:rsid w:val="0046215C"/>
    <w:rsid w:val="00471B1F"/>
    <w:rsid w:val="004741AA"/>
    <w:rsid w:val="0048229C"/>
    <w:rsid w:val="00485F9E"/>
    <w:rsid w:val="00495F8C"/>
    <w:rsid w:val="004A4684"/>
    <w:rsid w:val="004B60BA"/>
    <w:rsid w:val="004C3676"/>
    <w:rsid w:val="004D18AE"/>
    <w:rsid w:val="004E12A2"/>
    <w:rsid w:val="004E35E2"/>
    <w:rsid w:val="004F7C21"/>
    <w:rsid w:val="00506C4C"/>
    <w:rsid w:val="00511CF5"/>
    <w:rsid w:val="00520506"/>
    <w:rsid w:val="00521161"/>
    <w:rsid w:val="00535957"/>
    <w:rsid w:val="005450F6"/>
    <w:rsid w:val="00594C2E"/>
    <w:rsid w:val="005A5DA8"/>
    <w:rsid w:val="005E7E98"/>
    <w:rsid w:val="00607665"/>
    <w:rsid w:val="006A1623"/>
    <w:rsid w:val="006D2357"/>
    <w:rsid w:val="006E2630"/>
    <w:rsid w:val="007451C5"/>
    <w:rsid w:val="00745DD9"/>
    <w:rsid w:val="00746324"/>
    <w:rsid w:val="00754533"/>
    <w:rsid w:val="00763984"/>
    <w:rsid w:val="007856A9"/>
    <w:rsid w:val="007B40C3"/>
    <w:rsid w:val="007E5FD0"/>
    <w:rsid w:val="00822001"/>
    <w:rsid w:val="00851D33"/>
    <w:rsid w:val="00856EFE"/>
    <w:rsid w:val="00871D1C"/>
    <w:rsid w:val="00874FD2"/>
    <w:rsid w:val="00877B43"/>
    <w:rsid w:val="008D3292"/>
    <w:rsid w:val="009110ED"/>
    <w:rsid w:val="009375B6"/>
    <w:rsid w:val="0093770E"/>
    <w:rsid w:val="0097793D"/>
    <w:rsid w:val="009D2ADE"/>
    <w:rsid w:val="009E3A95"/>
    <w:rsid w:val="009F22E0"/>
    <w:rsid w:val="00A0134D"/>
    <w:rsid w:val="00A14925"/>
    <w:rsid w:val="00A77922"/>
    <w:rsid w:val="00A96A33"/>
    <w:rsid w:val="00AA0A9E"/>
    <w:rsid w:val="00AA4A18"/>
    <w:rsid w:val="00AB07E2"/>
    <w:rsid w:val="00AB4807"/>
    <w:rsid w:val="00AC230C"/>
    <w:rsid w:val="00AF0264"/>
    <w:rsid w:val="00B11B2E"/>
    <w:rsid w:val="00B14945"/>
    <w:rsid w:val="00B40D60"/>
    <w:rsid w:val="00B41034"/>
    <w:rsid w:val="00B93036"/>
    <w:rsid w:val="00BA036D"/>
    <w:rsid w:val="00BD7E74"/>
    <w:rsid w:val="00BF6716"/>
    <w:rsid w:val="00C02EA2"/>
    <w:rsid w:val="00C26FCB"/>
    <w:rsid w:val="00D33083"/>
    <w:rsid w:val="00D57509"/>
    <w:rsid w:val="00DB065E"/>
    <w:rsid w:val="00DD364E"/>
    <w:rsid w:val="00DF59F5"/>
    <w:rsid w:val="00E03630"/>
    <w:rsid w:val="00E06933"/>
    <w:rsid w:val="00E30C1D"/>
    <w:rsid w:val="00E82D84"/>
    <w:rsid w:val="00E83029"/>
    <w:rsid w:val="00E97983"/>
    <w:rsid w:val="00EA0060"/>
    <w:rsid w:val="00EA2A18"/>
    <w:rsid w:val="00EA7F11"/>
    <w:rsid w:val="00EB5684"/>
    <w:rsid w:val="00EB706E"/>
    <w:rsid w:val="00EC1130"/>
    <w:rsid w:val="00EF0368"/>
    <w:rsid w:val="00F01F64"/>
    <w:rsid w:val="00F124D1"/>
    <w:rsid w:val="00F5075E"/>
    <w:rsid w:val="00F62130"/>
    <w:rsid w:val="00FA70C7"/>
    <w:rsid w:val="00FC160A"/>
    <w:rsid w:val="00FC596E"/>
    <w:rsid w:val="6B800EE2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table" w:styleId="5">
    <w:name w:val="Table Grid"/>
    <w:basedOn w:val="4"/>
    <w:uiPriority w:val="0"/>
    <w:pPr/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批注框文本 Char"/>
    <w:basedOn w:val="3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144</Words>
  <Characters>827</Characters>
  <Lines>6</Lines>
  <Paragraphs>1</Paragraphs>
  <TotalTime>0</TotalTime>
  <ScaleCrop>false</ScaleCrop>
  <LinksUpToDate>false</LinksUpToDate>
  <CharactersWithSpaces>0</CharactersWithSpaces>
  <Application>WPS Office 个人版_9.1.0.4984_{F1E327BC-269C-435d-A152-05C5408002CA}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2015-03-05T08:03:00Z</dcterms:created>
  <dc:creator>蒋莺</dc:creator>
  <cp:lastModifiedBy>CaoHJ</cp:lastModifiedBy>
  <cp:lastPrinted>2015-03-06T00:58:46Z</cp:lastPrinted>
  <dcterms:modified xsi:type="dcterms:W3CDTF">2015-03-06T01:02:12Z</dcterms:modified>
  <dc:title> “十二五”区级素养类课程培训安排表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2052-9.1.0.4984</vt:lpwstr>
  </property>
</Properties>
</file>